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FCD" w:rsidRDefault="00D94FCD" w:rsidP="00D94FCD">
      <w:pPr>
        <w:spacing w:after="0"/>
        <w:jc w:val="center"/>
      </w:pPr>
      <w:r>
        <w:t>Материально-техническая база МАУК «ДКЦ»</w:t>
      </w:r>
    </w:p>
    <w:p w:rsidR="00D94FCD" w:rsidRDefault="00D94FCD" w:rsidP="00D94FCD">
      <w:pPr>
        <w:spacing w:after="0"/>
        <w:jc w:val="center"/>
      </w:pPr>
    </w:p>
    <w:p w:rsidR="00D94FCD" w:rsidRDefault="00D94FCD" w:rsidP="00D00090">
      <w:pPr>
        <w:spacing w:after="0"/>
        <w:ind w:firstLine="708"/>
      </w:pPr>
      <w:r>
        <w:t>МАУК «ДКЦ» представляет собой современное здание, в котором расположены: концертный зал вместимостью 235 мест;  фойе на 80 мест; 3 хореографических зала; вокальная студия, театральная студия, кабинет  изобразительного творчества, кабинет декоративно-прикладного творчества, кабинет для музыкальных занятий, медиа-студия, кабинет обучения игре на духовых инструментах, кабинет обучения игре на гитаре, 2 студии развития для дошкольников, кабинет массового отдела, 2 гримерных комнаты, костюмерная, подсобные помещения.</w:t>
      </w:r>
    </w:p>
    <w:p w:rsidR="00D00090" w:rsidRDefault="00D94FCD" w:rsidP="00D00090">
      <w:pPr>
        <w:spacing w:after="0"/>
        <w:ind w:firstLine="708"/>
      </w:pPr>
      <w:r>
        <w:t xml:space="preserve">Здание введено в эксплуатацию в 1962 году. Общая площадь </w:t>
      </w:r>
      <w:r w:rsidR="00D00090">
        <w:t xml:space="preserve"> </w:t>
      </w:r>
      <w:r w:rsidR="009D4376">
        <w:t>3805,2</w:t>
      </w:r>
      <w:r w:rsidR="00D00090">
        <w:t xml:space="preserve"> </w:t>
      </w:r>
      <w:proofErr w:type="spellStart"/>
      <w:r w:rsidR="00D00090">
        <w:t>кв.м</w:t>
      </w:r>
      <w:proofErr w:type="spellEnd"/>
      <w:r w:rsidR="00D00090">
        <w:t>.</w:t>
      </w:r>
    </w:p>
    <w:p w:rsidR="00D00090" w:rsidRDefault="00D00090" w:rsidP="00D94FCD">
      <w:pPr>
        <w:spacing w:after="0"/>
      </w:pPr>
      <w:r>
        <w:t>Здание оборудовано системой видеонаблюдения, системой оповещения людей при пожаре.</w:t>
      </w:r>
    </w:p>
    <w:p w:rsidR="00D00090" w:rsidRDefault="00D00090" w:rsidP="00D94FC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40425" cy="4457689"/>
            <wp:effectExtent l="0" t="0" r="3175" b="635"/>
            <wp:docPr id="1" name="Рисунок 1" descr="C:\Users\ДКЦ\Desktop\документы\фото\юбилей дворца\юбилейные фото М.П\100CANON\IMG_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Ц\Desktop\документы\фото\юбилей дворца\юбилейные фото М.П\100CANON\IMG_55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893" w:rsidRDefault="00790893" w:rsidP="00790893">
      <w:pPr>
        <w:spacing w:after="0"/>
        <w:ind w:firstLine="708"/>
        <w:jc w:val="center"/>
        <w:rPr>
          <w:noProof/>
          <w:lang w:eastAsia="ru-RU"/>
        </w:rPr>
      </w:pPr>
    </w:p>
    <w:p w:rsidR="00790893" w:rsidRDefault="00790893" w:rsidP="00790893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2AD74EA1" wp14:editId="20F05187">
            <wp:extent cx="5940425" cy="4455319"/>
            <wp:effectExtent l="0" t="0" r="3175" b="2540"/>
            <wp:docPr id="3" name="Рисунок 3" descr="C:\Users\ДКЦ\Desktop\С телефона\IMG_20220617_1108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КЦ\Desktop\С телефона\IMG_20220617_110829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893" w:rsidRDefault="00790893" w:rsidP="009D4376">
      <w:pPr>
        <w:spacing w:after="0"/>
        <w:ind w:firstLine="708"/>
      </w:pPr>
    </w:p>
    <w:p w:rsidR="00D00090" w:rsidRDefault="00D00090" w:rsidP="009D4376">
      <w:pPr>
        <w:spacing w:after="0"/>
        <w:ind w:firstLine="708"/>
      </w:pPr>
      <w:r>
        <w:t xml:space="preserve">Материально-техническая база МАУК «ДКЦ» соответствует современным требованиям оснащения учреждений культурно-досуговой деятельности. </w:t>
      </w:r>
      <w:r w:rsidR="009D4376">
        <w:t>О</w:t>
      </w:r>
      <w:r w:rsidR="009D4376">
        <w:t>сновными материальными ресурсами учреждения являются помещения и их оснащение техническим оборудованием</w:t>
      </w:r>
      <w:r w:rsidR="009D4376">
        <w:t xml:space="preserve">. </w:t>
      </w:r>
      <w:r>
        <w:t>Учреждение укомплектовано звукоусилительным, световым, видеопроекционным, компьютерным оборудованием, комплектами сценических костюмов и одеждой сцены</w:t>
      </w:r>
      <w:r w:rsidR="009D4376">
        <w:t xml:space="preserve">. </w:t>
      </w:r>
    </w:p>
    <w:p w:rsidR="009D4376" w:rsidRDefault="00790893" w:rsidP="009D4376">
      <w:pPr>
        <w:spacing w:after="0"/>
        <w:ind w:firstLine="708"/>
      </w:pPr>
      <w:r>
        <w:t xml:space="preserve">Улучшение материально-технической базы учреждения – одно </w:t>
      </w:r>
      <w:r>
        <w:t xml:space="preserve">из важнейших </w:t>
      </w:r>
      <w:r>
        <w:t xml:space="preserve">направлений деятельности МАУК «ДКЦ».  </w:t>
      </w:r>
    </w:p>
    <w:p w:rsidR="009D4376" w:rsidRDefault="009D4376">
      <w:pPr>
        <w:spacing w:after="0"/>
        <w:ind w:firstLine="708"/>
      </w:pPr>
      <w:bookmarkStart w:id="0" w:name="_GoBack"/>
      <w:bookmarkEnd w:id="0"/>
    </w:p>
    <w:sectPr w:rsidR="009D43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3BA5" w:rsidRDefault="00203BA5" w:rsidP="00D94FCD">
      <w:pPr>
        <w:spacing w:after="0" w:line="240" w:lineRule="auto"/>
      </w:pPr>
      <w:r>
        <w:separator/>
      </w:r>
    </w:p>
  </w:endnote>
  <w:endnote w:type="continuationSeparator" w:id="0">
    <w:p w:rsidR="00203BA5" w:rsidRDefault="00203BA5" w:rsidP="00D94F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3BA5" w:rsidRDefault="00203BA5" w:rsidP="00D94FCD">
      <w:pPr>
        <w:spacing w:after="0" w:line="240" w:lineRule="auto"/>
      </w:pPr>
      <w:r>
        <w:separator/>
      </w:r>
    </w:p>
  </w:footnote>
  <w:footnote w:type="continuationSeparator" w:id="0">
    <w:p w:rsidR="00203BA5" w:rsidRDefault="00203BA5" w:rsidP="00D94F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FCD"/>
    <w:rsid w:val="00203BA5"/>
    <w:rsid w:val="00790893"/>
    <w:rsid w:val="007A6892"/>
    <w:rsid w:val="009D4376"/>
    <w:rsid w:val="00B06062"/>
    <w:rsid w:val="00D00090"/>
    <w:rsid w:val="00D94FCD"/>
    <w:rsid w:val="00EA1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4F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94FCD"/>
  </w:style>
  <w:style w:type="paragraph" w:styleId="a5">
    <w:name w:val="footer"/>
    <w:basedOn w:val="a"/>
    <w:link w:val="a6"/>
    <w:uiPriority w:val="99"/>
    <w:unhideWhenUsed/>
    <w:rsid w:val="00D94F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94FCD"/>
  </w:style>
  <w:style w:type="paragraph" w:styleId="a7">
    <w:name w:val="Balloon Text"/>
    <w:basedOn w:val="a"/>
    <w:link w:val="a8"/>
    <w:uiPriority w:val="99"/>
    <w:semiHidden/>
    <w:unhideWhenUsed/>
    <w:rsid w:val="00D00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0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4F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94FCD"/>
  </w:style>
  <w:style w:type="paragraph" w:styleId="a5">
    <w:name w:val="footer"/>
    <w:basedOn w:val="a"/>
    <w:link w:val="a6"/>
    <w:uiPriority w:val="99"/>
    <w:unhideWhenUsed/>
    <w:rsid w:val="00D94F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94FCD"/>
  </w:style>
  <w:style w:type="paragraph" w:styleId="a7">
    <w:name w:val="Balloon Text"/>
    <w:basedOn w:val="a"/>
    <w:link w:val="a8"/>
    <w:uiPriority w:val="99"/>
    <w:semiHidden/>
    <w:unhideWhenUsed/>
    <w:rsid w:val="00D00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0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0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ДКЦ</dc:creator>
  <cp:lastModifiedBy>ДКЦ</cp:lastModifiedBy>
  <cp:revision>2</cp:revision>
  <dcterms:created xsi:type="dcterms:W3CDTF">2022-06-20T11:28:00Z</dcterms:created>
  <dcterms:modified xsi:type="dcterms:W3CDTF">2022-06-20T12:09:00Z</dcterms:modified>
</cp:coreProperties>
</file>